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E9" w:rsidRPr="007A3DE9" w:rsidRDefault="00CD088A" w:rsidP="007A3DE9">
      <w:pPr>
        <w:jc w:val="center"/>
        <w:rPr>
          <w:rFonts w:ascii="Times New Roman" w:eastAsia="宋体" w:hAnsi="Times New Roman"/>
        </w:rPr>
      </w:pPr>
      <w:r>
        <w:rPr>
          <w:rFonts w:ascii="Times New Roman" w:eastAsia="宋体" w:hAnsi="Times New Roman"/>
        </w:rPr>
        <w:t>晋华炉</w:t>
      </w:r>
      <w:r w:rsidR="00D10B63">
        <w:rPr>
          <w:rFonts w:ascii="Times New Roman" w:eastAsia="宋体" w:hAnsi="Times New Roman" w:hint="eastAsia"/>
        </w:rPr>
        <w:t>余热回收</w:t>
      </w:r>
      <w:r w:rsidR="00D10B63">
        <w:rPr>
          <w:rFonts w:ascii="Times New Roman" w:eastAsia="宋体" w:hAnsi="Times New Roman"/>
        </w:rPr>
        <w:t>负荷调节</w:t>
      </w:r>
      <w:bookmarkStart w:id="0" w:name="_GoBack"/>
      <w:bookmarkEnd w:id="0"/>
    </w:p>
    <w:p w:rsidR="007A3DE9" w:rsidRPr="007A3DE9" w:rsidRDefault="007A3DE9" w:rsidP="007A3DE9">
      <w:pPr>
        <w:jc w:val="center"/>
        <w:rPr>
          <w:rFonts w:ascii="Times New Roman" w:eastAsia="宋体" w:hAnsi="Times New Roman"/>
        </w:rPr>
      </w:pPr>
    </w:p>
    <w:p w:rsidR="00BC7CE1" w:rsidRDefault="00BC7CE1" w:rsidP="00BC7CE1">
      <w:pPr>
        <w:spacing w:afterLines="100" w:after="312"/>
        <w:ind w:firstLineChars="200" w:firstLine="420"/>
        <w:jc w:val="left"/>
        <w:rPr>
          <w:rFonts w:ascii="Times New Roman" w:eastAsia="宋体" w:hAnsi="Times New Roman"/>
        </w:rPr>
      </w:pPr>
      <w:r>
        <w:rPr>
          <w:rFonts w:ascii="Times New Roman" w:eastAsia="宋体" w:hAnsi="Times New Roman" w:hint="eastAsia"/>
        </w:rPr>
        <w:t>晋华炉通过废锅结构优化、煤种控制和操作控制，已成功实现长周期运行废锅蒸汽无衰减。</w:t>
      </w:r>
      <w:r w:rsidRPr="00B80BEE">
        <w:rPr>
          <w:rFonts w:ascii="Times New Roman" w:eastAsia="宋体" w:hAnsi="Times New Roman" w:hint="eastAsia"/>
        </w:rPr>
        <w:t>2021</w:t>
      </w:r>
      <w:r w:rsidRPr="00B80BEE">
        <w:rPr>
          <w:rFonts w:ascii="Times New Roman" w:eastAsia="宋体" w:hAnsi="Times New Roman" w:hint="eastAsia"/>
        </w:rPr>
        <w:t>年</w:t>
      </w:r>
      <w:r w:rsidRPr="00B80BEE">
        <w:rPr>
          <w:rFonts w:ascii="Times New Roman" w:eastAsia="宋体" w:hAnsi="Times New Roman" w:hint="eastAsia"/>
        </w:rPr>
        <w:t>6</w:t>
      </w:r>
      <w:r w:rsidRPr="00B80BEE">
        <w:rPr>
          <w:rFonts w:ascii="Times New Roman" w:eastAsia="宋体" w:hAnsi="Times New Roman" w:hint="eastAsia"/>
        </w:rPr>
        <w:t>月</w:t>
      </w:r>
      <w:r w:rsidRPr="00B80BEE">
        <w:rPr>
          <w:rFonts w:ascii="Times New Roman" w:eastAsia="宋体" w:hAnsi="Times New Roman" w:hint="eastAsia"/>
        </w:rPr>
        <w:t>10</w:t>
      </w:r>
      <w:r w:rsidRPr="00B80BEE">
        <w:rPr>
          <w:rFonts w:ascii="Times New Roman" w:eastAsia="宋体" w:hAnsi="Times New Roman" w:hint="eastAsia"/>
        </w:rPr>
        <w:t>日，由石化联合会组织的晋华炉</w:t>
      </w:r>
      <w:r w:rsidRPr="00B80BEE">
        <w:rPr>
          <w:rFonts w:ascii="Times New Roman" w:eastAsia="宋体" w:hAnsi="Times New Roman" w:hint="eastAsia"/>
        </w:rPr>
        <w:t>3.0</w:t>
      </w:r>
      <w:r w:rsidRPr="00B80BEE">
        <w:rPr>
          <w:rFonts w:ascii="Times New Roman" w:eastAsia="宋体" w:hAnsi="Times New Roman" w:hint="eastAsia"/>
        </w:rPr>
        <w:t>辐射废锅副产蒸汽达产达效长周期稳定运行现场会在新疆石河子市召开。具有标志意义的晋华炉</w:t>
      </w:r>
      <w:r w:rsidRPr="00B80BEE">
        <w:rPr>
          <w:rFonts w:ascii="Times New Roman" w:eastAsia="宋体" w:hAnsi="Times New Roman" w:hint="eastAsia"/>
        </w:rPr>
        <w:t>3.0</w:t>
      </w:r>
      <w:r w:rsidRPr="00B80BEE">
        <w:rPr>
          <w:rFonts w:ascii="Times New Roman" w:eastAsia="宋体" w:hAnsi="Times New Roman" w:hint="eastAsia"/>
        </w:rPr>
        <w:t>在新疆天业汇合新材料有限公司连续稳定高效运行超过百天，单炉生产有效气</w:t>
      </w:r>
      <w:r w:rsidRPr="00B80BEE">
        <w:rPr>
          <w:rFonts w:ascii="Times New Roman" w:eastAsia="宋体" w:hAnsi="Times New Roman" w:hint="eastAsia"/>
        </w:rPr>
        <w:t xml:space="preserve">97000 </w:t>
      </w:r>
      <w:r w:rsidRPr="00B80BEE">
        <w:rPr>
          <w:rFonts w:ascii="Times New Roman" w:eastAsia="宋体" w:hAnsi="Times New Roman" w:hint="eastAsia"/>
        </w:rPr>
        <w:t>标准立方米</w:t>
      </w:r>
      <w:r w:rsidRPr="00B80BEE">
        <w:rPr>
          <w:rFonts w:ascii="Times New Roman" w:eastAsia="宋体" w:hAnsi="Times New Roman" w:hint="eastAsia"/>
        </w:rPr>
        <w:t>/</w:t>
      </w:r>
      <w:r w:rsidRPr="00B80BEE">
        <w:rPr>
          <w:rFonts w:ascii="Times New Roman" w:eastAsia="宋体" w:hAnsi="Times New Roman" w:hint="eastAsia"/>
        </w:rPr>
        <w:t>小时、副产</w:t>
      </w:r>
      <w:r w:rsidRPr="00B80BEE">
        <w:rPr>
          <w:rFonts w:ascii="Times New Roman" w:eastAsia="宋体" w:hAnsi="Times New Roman" w:hint="eastAsia"/>
        </w:rPr>
        <w:t>9.0~9.8</w:t>
      </w:r>
      <w:r w:rsidRPr="00B80BEE">
        <w:rPr>
          <w:rFonts w:ascii="Times New Roman" w:eastAsia="宋体" w:hAnsi="Times New Roman" w:hint="eastAsia"/>
        </w:rPr>
        <w:t>兆帕、饱和蒸汽</w:t>
      </w:r>
      <w:r w:rsidRPr="00B80BEE">
        <w:rPr>
          <w:rFonts w:ascii="Times New Roman" w:eastAsia="宋体" w:hAnsi="Times New Roman" w:hint="eastAsia"/>
        </w:rPr>
        <w:t>60</w:t>
      </w:r>
      <w:r w:rsidRPr="00B80BEE">
        <w:rPr>
          <w:rFonts w:ascii="Times New Roman" w:eastAsia="宋体" w:hAnsi="Times New Roman" w:hint="eastAsia"/>
        </w:rPr>
        <w:t>吨</w:t>
      </w:r>
      <w:r w:rsidRPr="00B80BEE">
        <w:rPr>
          <w:rFonts w:ascii="Times New Roman" w:eastAsia="宋体" w:hAnsi="Times New Roman" w:hint="eastAsia"/>
        </w:rPr>
        <w:t>/</w:t>
      </w:r>
      <w:r w:rsidRPr="00B80BEE">
        <w:rPr>
          <w:rFonts w:ascii="Times New Roman" w:eastAsia="宋体" w:hAnsi="Times New Roman" w:hint="eastAsia"/>
        </w:rPr>
        <w:t>小时无衰减，创造了新的里程碑。</w:t>
      </w:r>
      <w:r>
        <w:rPr>
          <w:rFonts w:ascii="Times New Roman" w:eastAsia="宋体" w:hAnsi="Times New Roman" w:hint="eastAsia"/>
        </w:rPr>
        <w:t>截止目前，晋华炉单炉最长连续运行时间已超过</w:t>
      </w:r>
      <w:r>
        <w:rPr>
          <w:rFonts w:ascii="Times New Roman" w:eastAsia="宋体" w:hAnsi="Times New Roman" w:hint="eastAsia"/>
        </w:rPr>
        <w:t>130</w:t>
      </w:r>
      <w:r>
        <w:rPr>
          <w:rFonts w:ascii="Times New Roman" w:eastAsia="宋体" w:hAnsi="Times New Roman" w:hint="eastAsia"/>
        </w:rPr>
        <w:t>天</w:t>
      </w:r>
      <w:r>
        <w:rPr>
          <w:rFonts w:ascii="Times New Roman" w:eastAsia="宋体" w:hAnsi="Times New Roman" w:hint="eastAsia"/>
        </w:rPr>
        <w:t>[1]</w:t>
      </w:r>
      <w:r>
        <w:rPr>
          <w:rFonts w:ascii="Times New Roman" w:eastAsia="宋体" w:hAnsi="Times New Roman" w:hint="eastAsia"/>
        </w:rPr>
        <w:t>。</w:t>
      </w:r>
    </w:p>
    <w:p w:rsidR="00BC7CE1" w:rsidRDefault="00BC7CE1" w:rsidP="00BC7CE1">
      <w:pPr>
        <w:spacing w:afterLines="100" w:after="312"/>
        <w:jc w:val="center"/>
        <w:rPr>
          <w:rFonts w:ascii="Times New Roman" w:eastAsia="宋体" w:hAnsi="Times New Roman"/>
        </w:rPr>
      </w:pPr>
      <w:r w:rsidRPr="00B80BEE">
        <w:rPr>
          <w:rFonts w:ascii="Times New Roman" w:eastAsia="宋体" w:hAnsi="Times New Roman"/>
          <w:noProof/>
        </w:rPr>
        <w:drawing>
          <wp:inline distT="0" distB="0" distL="0" distR="0" wp14:anchorId="48022E49" wp14:editId="16B68C20">
            <wp:extent cx="4371149" cy="3125574"/>
            <wp:effectExtent l="0" t="0" r="0" b="0"/>
            <wp:docPr id="194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l="20793" t="26416" r="19450" b="22900"/>
                    <a:stretch>
                      <a:fillRect/>
                    </a:stretch>
                  </pic:blipFill>
                  <pic:spPr bwMode="auto">
                    <a:xfrm>
                      <a:off x="0" y="0"/>
                      <a:ext cx="4370595" cy="3125178"/>
                    </a:xfrm>
                    <a:prstGeom prst="rect">
                      <a:avLst/>
                    </a:prstGeom>
                    <a:noFill/>
                    <a:ln>
                      <a:noFill/>
                    </a:ln>
                    <a:extLst/>
                  </pic:spPr>
                </pic:pic>
              </a:graphicData>
            </a:graphic>
          </wp:inline>
        </w:drawing>
      </w:r>
    </w:p>
    <w:p w:rsidR="001475C6" w:rsidRDefault="00FE77B2"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晋华炉废锅是通过高温合成气将锅炉水间接加热，使部分锅炉水汽化来产生蒸汽的。</w:t>
      </w:r>
      <w:r w:rsidR="000F67DD">
        <w:rPr>
          <w:rFonts w:ascii="Times New Roman" w:eastAsia="宋体" w:hAnsi="Times New Roman" w:hint="eastAsia"/>
        </w:rPr>
        <w:t>废锅</w:t>
      </w:r>
      <w:r>
        <w:rPr>
          <w:rFonts w:ascii="Times New Roman" w:eastAsia="宋体" w:hAnsi="Times New Roman" w:hint="eastAsia"/>
        </w:rPr>
        <w:t>作为换热设备，</w:t>
      </w:r>
      <w:r w:rsidR="003347EF">
        <w:rPr>
          <w:rFonts w:ascii="Times New Roman" w:eastAsia="宋体" w:hAnsi="Times New Roman" w:hint="eastAsia"/>
        </w:rPr>
        <w:t>虽然</w:t>
      </w:r>
      <w:r>
        <w:rPr>
          <w:rFonts w:ascii="Times New Roman" w:eastAsia="宋体" w:hAnsi="Times New Roman" w:hint="eastAsia"/>
        </w:rPr>
        <w:t>换热面积在气化炉投入运行</w:t>
      </w:r>
      <w:r w:rsidR="00766469">
        <w:rPr>
          <w:rFonts w:ascii="Times New Roman" w:eastAsia="宋体" w:hAnsi="Times New Roman" w:hint="eastAsia"/>
        </w:rPr>
        <w:t>后</w:t>
      </w:r>
      <w:r>
        <w:rPr>
          <w:rFonts w:ascii="Times New Roman" w:eastAsia="宋体" w:hAnsi="Times New Roman" w:hint="eastAsia"/>
        </w:rPr>
        <w:t>保持不变</w:t>
      </w:r>
      <w:r w:rsidR="00C803C7">
        <w:rPr>
          <w:rFonts w:ascii="Times New Roman" w:eastAsia="宋体" w:hAnsi="Times New Roman" w:hint="eastAsia"/>
        </w:rPr>
        <w:t>，</w:t>
      </w:r>
      <w:r w:rsidR="003347EF">
        <w:rPr>
          <w:rFonts w:ascii="Times New Roman" w:eastAsia="宋体" w:hAnsi="Times New Roman" w:hint="eastAsia"/>
        </w:rPr>
        <w:t>但是</w:t>
      </w:r>
      <w:r w:rsidR="00C803C7">
        <w:rPr>
          <w:rFonts w:ascii="Times New Roman" w:eastAsia="宋体" w:hAnsi="Times New Roman" w:hint="eastAsia"/>
        </w:rPr>
        <w:t>当工况</w:t>
      </w:r>
      <w:r w:rsidR="00B050FA">
        <w:rPr>
          <w:rFonts w:ascii="Times New Roman" w:eastAsia="宋体" w:hAnsi="Times New Roman" w:hint="eastAsia"/>
        </w:rPr>
        <w:t>变化</w:t>
      </w:r>
      <w:r w:rsidR="00C803C7">
        <w:rPr>
          <w:rFonts w:ascii="Times New Roman" w:eastAsia="宋体" w:hAnsi="Times New Roman" w:hint="eastAsia"/>
        </w:rPr>
        <w:t>时</w:t>
      </w:r>
      <w:r w:rsidR="003347EF">
        <w:rPr>
          <w:rFonts w:ascii="Times New Roman" w:eastAsia="宋体" w:hAnsi="Times New Roman" w:hint="eastAsia"/>
        </w:rPr>
        <w:t>依然</w:t>
      </w:r>
      <w:r w:rsidR="00C803C7">
        <w:rPr>
          <w:rFonts w:ascii="Times New Roman" w:eastAsia="宋体" w:hAnsi="Times New Roman" w:hint="eastAsia"/>
        </w:rPr>
        <w:t>会引起换热强度变化，从而使废锅蒸汽产量</w:t>
      </w:r>
      <w:r w:rsidR="0077563F">
        <w:rPr>
          <w:rFonts w:ascii="Times New Roman" w:eastAsia="宋体" w:hAnsi="Times New Roman" w:hint="eastAsia"/>
        </w:rPr>
        <w:t>发生</w:t>
      </w:r>
      <w:r w:rsidR="00906816">
        <w:rPr>
          <w:rFonts w:ascii="Times New Roman" w:eastAsia="宋体" w:hAnsi="Times New Roman" w:hint="eastAsia"/>
        </w:rPr>
        <w:t>一定的波动</w:t>
      </w:r>
      <w:r w:rsidR="003347EF">
        <w:rPr>
          <w:rFonts w:ascii="Times New Roman" w:eastAsia="宋体" w:hAnsi="Times New Roman" w:hint="eastAsia"/>
        </w:rPr>
        <w:t>。</w:t>
      </w:r>
    </w:p>
    <w:p w:rsidR="003347EF" w:rsidRDefault="000F67DD"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当</w:t>
      </w:r>
      <w:r w:rsidR="00F92893">
        <w:rPr>
          <w:rFonts w:ascii="Times New Roman" w:eastAsia="宋体" w:hAnsi="Times New Roman" w:hint="eastAsia"/>
        </w:rPr>
        <w:t>气化炉负荷发生变化时，气化炉产气量随之变化，进入废锅的合成气流量</w:t>
      </w:r>
      <w:r w:rsidR="00FE798B">
        <w:rPr>
          <w:rFonts w:ascii="Times New Roman" w:eastAsia="宋体" w:hAnsi="Times New Roman" w:hint="eastAsia"/>
        </w:rPr>
        <w:t>也会发生变化</w:t>
      </w:r>
      <w:r w:rsidR="000A1F99">
        <w:rPr>
          <w:rFonts w:ascii="Times New Roman" w:eastAsia="宋体" w:hAnsi="Times New Roman" w:hint="eastAsia"/>
        </w:rPr>
        <w:t>，既影响</w:t>
      </w:r>
      <w:r w:rsidR="00237220">
        <w:rPr>
          <w:rFonts w:ascii="Times New Roman" w:eastAsia="宋体" w:hAnsi="Times New Roman" w:hint="eastAsia"/>
        </w:rPr>
        <w:t>废锅内的温度分布，也会影响废锅内气体流速，从而使废锅换热系数和换热温差发生变化，最终影响废锅换热量和蒸汽产量。</w:t>
      </w:r>
      <w:r w:rsidR="00AA7FFC">
        <w:rPr>
          <w:rFonts w:ascii="Times New Roman" w:eastAsia="宋体" w:hAnsi="Times New Roman" w:hint="eastAsia"/>
        </w:rPr>
        <w:t>气化炉运行结果表明，负荷增加</w:t>
      </w:r>
      <w:r w:rsidR="00AA7FFC">
        <w:rPr>
          <w:rFonts w:ascii="Times New Roman" w:eastAsia="宋体" w:hAnsi="Times New Roman" w:hint="eastAsia"/>
        </w:rPr>
        <w:t>10%</w:t>
      </w:r>
      <w:r w:rsidR="00AA7FFC">
        <w:rPr>
          <w:rFonts w:ascii="Times New Roman" w:eastAsia="宋体" w:hAnsi="Times New Roman" w:hint="eastAsia"/>
        </w:rPr>
        <w:t>，废锅蒸汽产量将增加</w:t>
      </w:r>
      <w:r w:rsidR="00AA7FFC">
        <w:rPr>
          <w:rFonts w:ascii="Times New Roman" w:eastAsia="宋体" w:hAnsi="Times New Roman" w:hint="eastAsia"/>
        </w:rPr>
        <w:t>10%~20%</w:t>
      </w:r>
      <w:r w:rsidR="00A71467">
        <w:rPr>
          <w:rFonts w:ascii="Times New Roman" w:eastAsia="宋体" w:hAnsi="Times New Roman" w:hint="eastAsia"/>
        </w:rPr>
        <w:t>。</w:t>
      </w:r>
    </w:p>
    <w:p w:rsidR="004E06D1" w:rsidRDefault="00A55F93" w:rsidP="009731AB">
      <w:pPr>
        <w:spacing w:afterLines="100" w:after="312"/>
        <w:ind w:firstLineChars="200" w:firstLine="420"/>
        <w:jc w:val="left"/>
        <w:rPr>
          <w:rFonts w:ascii="Times New Roman" w:eastAsia="宋体" w:hAnsi="Times New Roman"/>
        </w:rPr>
      </w:pPr>
      <w:r>
        <w:rPr>
          <w:rFonts w:ascii="Times New Roman" w:eastAsia="宋体" w:hAnsi="Times New Roman" w:hint="eastAsia"/>
        </w:rPr>
        <w:t>当气化炉入炉煤种发生变化时，由于煤质的变化或者煤浆浓度的变化，气化炉产气量也会发生变化，</w:t>
      </w:r>
      <w:r w:rsidR="00255109">
        <w:rPr>
          <w:rFonts w:ascii="Times New Roman" w:eastAsia="宋体" w:hAnsi="Times New Roman" w:hint="eastAsia"/>
        </w:rPr>
        <w:t>产生与负荷变化相同的效果，而且由于合成气组分也会发生变化，导致合成气的热容量与辐射换热特性发生变化，影响废锅换热量和蒸汽产量。</w:t>
      </w:r>
      <w:r w:rsidR="00F463B7">
        <w:rPr>
          <w:rFonts w:ascii="Times New Roman" w:eastAsia="宋体" w:hAnsi="Times New Roman" w:hint="eastAsia"/>
        </w:rPr>
        <w:t>当气化炉入炉煤种的灰熔点发生变化时，为了适应液态排渣要求</w:t>
      </w:r>
      <w:r w:rsidR="002D371F">
        <w:rPr>
          <w:rFonts w:ascii="Times New Roman" w:eastAsia="宋体" w:hAnsi="Times New Roman" w:hint="eastAsia"/>
        </w:rPr>
        <w:t>需要调整气化温度</w:t>
      </w:r>
      <w:r w:rsidR="00616344">
        <w:rPr>
          <w:rFonts w:ascii="Times New Roman" w:eastAsia="宋体" w:hAnsi="Times New Roman" w:hint="eastAsia"/>
        </w:rPr>
        <w:t>，进入废锅的合成气温度随之变化，从而影响废锅换热量和蒸汽产量。</w:t>
      </w:r>
      <w:r w:rsidR="001F3816">
        <w:rPr>
          <w:rFonts w:ascii="Times New Roman" w:eastAsia="宋体" w:hAnsi="Times New Roman" w:hint="eastAsia"/>
        </w:rPr>
        <w:t>研究表明，煤灰熔点增加</w:t>
      </w:r>
      <w:r w:rsidR="001F3816">
        <w:rPr>
          <w:rFonts w:ascii="Times New Roman" w:eastAsia="宋体" w:hAnsi="Times New Roman" w:hint="eastAsia"/>
        </w:rPr>
        <w:t>50</w:t>
      </w:r>
      <w:r w:rsidR="001F3816">
        <w:rPr>
          <w:rFonts w:ascii="Times New Roman" w:eastAsia="宋体" w:hAnsi="Times New Roman" w:hint="eastAsia"/>
        </w:rPr>
        <w:t>℃，废锅蒸汽产量将增加</w:t>
      </w:r>
      <w:r w:rsidR="001F3816">
        <w:rPr>
          <w:rFonts w:ascii="Times New Roman" w:eastAsia="宋体" w:hAnsi="Times New Roman" w:hint="eastAsia"/>
        </w:rPr>
        <w:t>5%~10%</w:t>
      </w:r>
      <w:r w:rsidR="00A7167E">
        <w:rPr>
          <w:rFonts w:ascii="Times New Roman" w:eastAsia="宋体" w:hAnsi="Times New Roman" w:hint="eastAsia"/>
        </w:rPr>
        <w:t>。</w:t>
      </w:r>
      <w:r w:rsidR="004E06D1">
        <w:rPr>
          <w:rFonts w:ascii="Times New Roman" w:eastAsia="宋体" w:hAnsi="Times New Roman" w:hint="eastAsia"/>
        </w:rPr>
        <w:t>需要说明的是，上述废锅蒸汽产量的波动均可在气化炉负荷或者煤种恢复后而恢复。</w:t>
      </w:r>
    </w:p>
    <w:p w:rsidR="0034695C" w:rsidRPr="0034695C" w:rsidRDefault="00FE08CE" w:rsidP="0034695C">
      <w:pPr>
        <w:spacing w:afterLines="100" w:after="312"/>
        <w:ind w:firstLineChars="200" w:firstLine="420"/>
        <w:jc w:val="left"/>
        <w:rPr>
          <w:rFonts w:ascii="Times New Roman" w:eastAsia="宋体" w:hAnsi="Times New Roman"/>
        </w:rPr>
      </w:pPr>
      <w:r>
        <w:rPr>
          <w:rFonts w:ascii="Times New Roman" w:eastAsia="宋体" w:hAnsi="Times New Roman" w:hint="eastAsia"/>
        </w:rPr>
        <w:t>此外，</w:t>
      </w:r>
      <w:r w:rsidR="0034695C">
        <w:rPr>
          <w:rFonts w:ascii="Times New Roman" w:eastAsia="宋体" w:hAnsi="Times New Roman" w:hint="eastAsia"/>
        </w:rPr>
        <w:t>当气化炉入炉煤种发生变化时，还有可能导致废锅挂渣</w:t>
      </w:r>
      <w:r w:rsidR="00FC30FA">
        <w:rPr>
          <w:rFonts w:ascii="Times New Roman" w:eastAsia="宋体" w:hAnsi="Times New Roman" w:hint="eastAsia"/>
        </w:rPr>
        <w:t>，使得灰污热阻增加，降</w:t>
      </w:r>
      <w:r w:rsidR="00FC30FA">
        <w:rPr>
          <w:rFonts w:ascii="Times New Roman" w:eastAsia="宋体" w:hAnsi="Times New Roman" w:hint="eastAsia"/>
        </w:rPr>
        <w:lastRenderedPageBreak/>
        <w:t>低废锅换热效率和蒸汽产量</w:t>
      </w:r>
      <w:r w:rsidR="0034695C">
        <w:rPr>
          <w:rFonts w:ascii="Times New Roman" w:eastAsia="宋体" w:hAnsi="Times New Roman" w:hint="eastAsia"/>
        </w:rPr>
        <w:t>。</w:t>
      </w:r>
      <w:r w:rsidR="00FC30FA">
        <w:rPr>
          <w:rFonts w:ascii="Times New Roman" w:eastAsia="宋体" w:hAnsi="Times New Roman" w:hint="eastAsia"/>
        </w:rPr>
        <w:t>这主要是因为</w:t>
      </w:r>
      <w:r w:rsidR="0034695C" w:rsidRPr="0034695C">
        <w:rPr>
          <w:rFonts w:ascii="Times New Roman" w:eastAsia="宋体" w:hAnsi="Times New Roman" w:hint="eastAsia"/>
        </w:rPr>
        <w:t>煤灰中的碱性金属组分较高，易局部聚集形成低熔点的共熔物（某些低熔点共熔物的共熔温度最低在</w:t>
      </w:r>
      <w:r w:rsidR="0034695C" w:rsidRPr="0034695C">
        <w:rPr>
          <w:rFonts w:ascii="Times New Roman" w:eastAsia="宋体" w:hAnsi="Times New Roman" w:hint="eastAsia"/>
        </w:rPr>
        <w:t>800</w:t>
      </w:r>
      <w:r w:rsidR="0034695C" w:rsidRPr="0034695C">
        <w:rPr>
          <w:rFonts w:ascii="Times New Roman" w:eastAsia="宋体" w:hAnsi="Times New Roman" w:hint="eastAsia"/>
        </w:rPr>
        <w:t>℃</w:t>
      </w:r>
      <w:r w:rsidR="0034695C" w:rsidRPr="0034695C">
        <w:rPr>
          <w:rFonts w:ascii="Times New Roman" w:eastAsia="宋体" w:hAnsi="Times New Roman" w:hint="eastAsia"/>
        </w:rPr>
        <w:t>~1000</w:t>
      </w:r>
      <w:r w:rsidR="0034695C" w:rsidRPr="0034695C">
        <w:rPr>
          <w:rFonts w:ascii="Times New Roman" w:eastAsia="宋体" w:hAnsi="Times New Roman" w:hint="eastAsia"/>
        </w:rPr>
        <w:t>℃以下），</w:t>
      </w:r>
      <w:r w:rsidR="00FC30FA">
        <w:rPr>
          <w:rFonts w:ascii="Times New Roman" w:eastAsia="宋体" w:hAnsi="Times New Roman" w:hint="eastAsia"/>
        </w:rPr>
        <w:t>即使煤灰</w:t>
      </w:r>
      <w:r w:rsidR="0034695C" w:rsidRPr="0034695C">
        <w:rPr>
          <w:rFonts w:ascii="Times New Roman" w:eastAsia="宋体" w:hAnsi="Times New Roman" w:hint="eastAsia"/>
        </w:rPr>
        <w:t>在废锅内冷却至灰熔点以下，这些共熔物仍处于熔融态且具有相当的粘性，引起废锅受热面结渣或者积灰。</w:t>
      </w:r>
      <w:r w:rsidR="00646EF0">
        <w:rPr>
          <w:rFonts w:ascii="Times New Roman" w:eastAsia="宋体" w:hAnsi="Times New Roman" w:hint="eastAsia"/>
        </w:rPr>
        <w:t>在这种情况下，需要重新调整入炉煤，并对操作进行调整优化，使废锅受热面上沉积的灰渣掉落，</w:t>
      </w:r>
      <w:r w:rsidR="007C70FA">
        <w:rPr>
          <w:rFonts w:ascii="Times New Roman" w:eastAsia="宋体" w:hAnsi="Times New Roman" w:hint="eastAsia"/>
        </w:rPr>
        <w:t>才能</w:t>
      </w:r>
      <w:r w:rsidR="00646EF0">
        <w:rPr>
          <w:rFonts w:ascii="Times New Roman" w:eastAsia="宋体" w:hAnsi="Times New Roman" w:hint="eastAsia"/>
        </w:rPr>
        <w:t>使废锅蒸汽产量恢复至正常值</w:t>
      </w:r>
      <w:r w:rsidR="00795536">
        <w:rPr>
          <w:rFonts w:ascii="Times New Roman" w:eastAsia="宋体" w:hAnsi="Times New Roman" w:hint="eastAsia"/>
        </w:rPr>
        <w:t>。</w:t>
      </w:r>
      <w:r w:rsidR="001C0AD7">
        <w:rPr>
          <w:rFonts w:ascii="Times New Roman" w:eastAsia="宋体" w:hAnsi="Times New Roman" w:hint="eastAsia"/>
        </w:rPr>
        <w:t>在</w:t>
      </w:r>
      <w:r w:rsidR="00A35090" w:rsidRPr="00A35090">
        <w:rPr>
          <w:rFonts w:ascii="Times New Roman" w:eastAsia="宋体" w:hAnsi="Times New Roman" w:hint="eastAsia"/>
        </w:rPr>
        <w:t>新疆天业汇合新材料有限公司</w:t>
      </w:r>
      <w:r w:rsidR="00D72203">
        <w:rPr>
          <w:rFonts w:ascii="Times New Roman" w:eastAsia="宋体" w:hAnsi="Times New Roman" w:hint="eastAsia"/>
        </w:rPr>
        <w:t>运行的</w:t>
      </w:r>
      <w:r w:rsidR="00A35090" w:rsidRPr="00B80BEE">
        <w:rPr>
          <w:rFonts w:ascii="Times New Roman" w:eastAsia="宋体" w:hAnsi="Times New Roman" w:hint="eastAsia"/>
        </w:rPr>
        <w:t>晋华炉</w:t>
      </w:r>
      <w:r w:rsidR="00DA4139">
        <w:rPr>
          <w:rFonts w:ascii="Times New Roman" w:eastAsia="宋体" w:hAnsi="Times New Roman" w:hint="eastAsia"/>
        </w:rPr>
        <w:t>，</w:t>
      </w:r>
      <w:r w:rsidR="00025CA6">
        <w:rPr>
          <w:rFonts w:ascii="Times New Roman" w:eastAsia="宋体" w:hAnsi="Times New Roman" w:hint="eastAsia"/>
        </w:rPr>
        <w:t>在废锅挂渣导致废锅传热恶化后，</w:t>
      </w:r>
      <w:r w:rsidR="001C0AD7">
        <w:rPr>
          <w:rFonts w:ascii="Times New Roman" w:eastAsia="宋体" w:hAnsi="Times New Roman" w:hint="eastAsia"/>
        </w:rPr>
        <w:t>采用上述方法实现</w:t>
      </w:r>
      <w:r w:rsidR="00194707">
        <w:rPr>
          <w:rFonts w:ascii="Times New Roman" w:eastAsia="宋体" w:hAnsi="Times New Roman" w:hint="eastAsia"/>
        </w:rPr>
        <w:t>了</w:t>
      </w:r>
      <w:r w:rsidR="001C0AD7">
        <w:rPr>
          <w:rFonts w:ascii="Times New Roman" w:eastAsia="宋体" w:hAnsi="Times New Roman" w:hint="eastAsia"/>
        </w:rPr>
        <w:t>废锅蒸汽产量</w:t>
      </w:r>
      <w:r w:rsidR="00194707">
        <w:rPr>
          <w:rFonts w:ascii="Times New Roman" w:eastAsia="宋体" w:hAnsi="Times New Roman" w:hint="eastAsia"/>
        </w:rPr>
        <w:t>的恢复。</w:t>
      </w:r>
    </w:p>
    <w:p w:rsidR="00901D88" w:rsidRDefault="00F34740" w:rsidP="00491E1E">
      <w:pPr>
        <w:spacing w:afterLines="100" w:after="312"/>
        <w:ind w:firstLineChars="200" w:firstLine="420"/>
        <w:jc w:val="left"/>
        <w:rPr>
          <w:rFonts w:ascii="Times New Roman" w:eastAsia="宋体" w:hAnsi="Times New Roman"/>
        </w:rPr>
      </w:pPr>
      <w:r>
        <w:rPr>
          <w:rFonts w:ascii="Times New Roman" w:eastAsia="宋体" w:hAnsi="Times New Roman" w:hint="eastAsia"/>
        </w:rPr>
        <w:t>废锅蒸汽产量发生</w:t>
      </w:r>
      <w:r w:rsidR="00DA4139">
        <w:rPr>
          <w:rFonts w:ascii="Times New Roman" w:eastAsia="宋体" w:hAnsi="Times New Roman" w:hint="eastAsia"/>
        </w:rPr>
        <w:t>波动</w:t>
      </w:r>
      <w:r>
        <w:rPr>
          <w:rFonts w:ascii="Times New Roman" w:eastAsia="宋体" w:hAnsi="Times New Roman" w:hint="eastAsia"/>
        </w:rPr>
        <w:t>后，将引起气化系统内部热量分布的变化</w:t>
      </w:r>
      <w:r w:rsidR="00901D88">
        <w:rPr>
          <w:rFonts w:ascii="Times New Roman" w:eastAsia="宋体" w:hAnsi="Times New Roman" w:hint="eastAsia"/>
        </w:rPr>
        <w:t>，影响洗涤塔出口合成气温度以及闪蒸系统热负荷。</w:t>
      </w:r>
    </w:p>
    <w:p w:rsidR="00F34740" w:rsidRDefault="00901D88" w:rsidP="00491E1E">
      <w:pPr>
        <w:spacing w:afterLines="100" w:after="312"/>
        <w:ind w:firstLineChars="200" w:firstLine="420"/>
        <w:jc w:val="left"/>
        <w:rPr>
          <w:rFonts w:ascii="Times New Roman" w:eastAsia="宋体" w:hAnsi="Times New Roman"/>
        </w:rPr>
      </w:pPr>
      <w:r>
        <w:rPr>
          <w:rFonts w:ascii="Times New Roman" w:eastAsia="宋体" w:hAnsi="Times New Roman" w:hint="eastAsia"/>
        </w:rPr>
        <w:t>当废锅蒸汽产量降低时，由黑水带入洗涤塔和闪蒸系统的热量增加。洗涤塔出口合成气温度升高，即进变换单元合成气水气比增加，将引起变换单元副产低压蒸汽量增加，而变换单元操作无需调整。排入闪蒸系统</w:t>
      </w:r>
      <w:r w:rsidR="00B53180">
        <w:rPr>
          <w:rFonts w:ascii="Times New Roman" w:eastAsia="宋体" w:hAnsi="Times New Roman" w:hint="eastAsia"/>
        </w:rPr>
        <w:t>黑水温度升高，即闪蒸系统热负荷增加，将使闪蒸系统循环水消耗略有增加，而闪蒸系统操作无需调整。</w:t>
      </w:r>
    </w:p>
    <w:p w:rsidR="00890B64" w:rsidRDefault="00890B64" w:rsidP="00491E1E">
      <w:pPr>
        <w:spacing w:afterLines="100" w:after="312"/>
        <w:ind w:firstLineChars="200" w:firstLine="420"/>
        <w:jc w:val="left"/>
        <w:rPr>
          <w:rFonts w:ascii="Times New Roman" w:eastAsia="宋体" w:hAnsi="Times New Roman"/>
        </w:rPr>
      </w:pPr>
      <w:r>
        <w:rPr>
          <w:rFonts w:ascii="Times New Roman" w:eastAsia="宋体" w:hAnsi="Times New Roman" w:hint="eastAsia"/>
        </w:rPr>
        <w:t>当废锅蒸汽产量增加时，由黑水带入洗涤塔和闪蒸系统的热量减少。洗涤塔出口合成气温度降低，即进变换单元合成气水气比降低</w:t>
      </w:r>
      <w:r w:rsidR="0090453F">
        <w:rPr>
          <w:rFonts w:ascii="Times New Roman" w:eastAsia="宋体" w:hAnsi="Times New Roman" w:hint="eastAsia"/>
        </w:rPr>
        <w:t>，</w:t>
      </w:r>
      <w:r w:rsidR="00645BC8">
        <w:rPr>
          <w:rFonts w:ascii="Times New Roman" w:eastAsia="宋体" w:hAnsi="Times New Roman" w:hint="eastAsia"/>
        </w:rPr>
        <w:t>如果</w:t>
      </w:r>
      <w:r w:rsidR="00645BC8" w:rsidRPr="00645BC8">
        <w:rPr>
          <w:rFonts w:ascii="Times New Roman" w:eastAsia="宋体" w:hAnsi="Times New Roman" w:hint="eastAsia"/>
        </w:rPr>
        <w:t>低于变换单元正常运行要求的水气比，可以将废锅多副产的饱和蒸汽加入至</w:t>
      </w:r>
      <w:r w:rsidR="00125823">
        <w:rPr>
          <w:rFonts w:ascii="Times New Roman" w:eastAsia="宋体" w:hAnsi="Times New Roman" w:hint="eastAsia"/>
        </w:rPr>
        <w:t>变换单元合成气预热器后</w:t>
      </w:r>
      <w:r w:rsidR="00645BC8" w:rsidRPr="00645BC8">
        <w:rPr>
          <w:rFonts w:ascii="Times New Roman" w:eastAsia="宋体" w:hAnsi="Times New Roman" w:hint="eastAsia"/>
        </w:rPr>
        <w:t>，既提高了合成气的水气比以满足变换要求，又使系统外送的废锅副产蒸汽维持稳定，避免了蒸汽管网的冲击。</w:t>
      </w:r>
      <w:r w:rsidR="00DF35B5" w:rsidRPr="00DF35B5">
        <w:rPr>
          <w:rFonts w:ascii="Times New Roman" w:eastAsia="宋体" w:hAnsi="Times New Roman" w:hint="eastAsia"/>
        </w:rPr>
        <w:t>在山东清河化工科技有限公司煤制氢项目中，气化单元采用水冷壁气化炉废锅流程，变换单元采用三级绝热变换，在变换单元的煤气预热器后配置有废锅副产饱和蒸汽管线与合成气混合，无需采用动力站的过热蒸汽。在运行过程中既满足了变换炉的水气比要求，又平衡了外送饱和蒸汽的量，山东清河化工煤制氢项目自</w:t>
      </w:r>
      <w:r w:rsidR="00DF35B5" w:rsidRPr="00DF35B5">
        <w:rPr>
          <w:rFonts w:ascii="Times New Roman" w:eastAsia="宋体" w:hAnsi="Times New Roman" w:hint="eastAsia"/>
        </w:rPr>
        <w:t>2020</w:t>
      </w:r>
      <w:r w:rsidR="00DF35B5" w:rsidRPr="00DF35B5">
        <w:rPr>
          <w:rFonts w:ascii="Times New Roman" w:eastAsia="宋体" w:hAnsi="Times New Roman" w:hint="eastAsia"/>
        </w:rPr>
        <w:t>年</w:t>
      </w:r>
      <w:r w:rsidR="00DF35B5" w:rsidRPr="00DF35B5">
        <w:rPr>
          <w:rFonts w:ascii="Times New Roman" w:eastAsia="宋体" w:hAnsi="Times New Roman" w:hint="eastAsia"/>
        </w:rPr>
        <w:t>6</w:t>
      </w:r>
      <w:r w:rsidR="00DF35B5" w:rsidRPr="00DF35B5">
        <w:rPr>
          <w:rFonts w:ascii="Times New Roman" w:eastAsia="宋体" w:hAnsi="Times New Roman" w:hint="eastAsia"/>
        </w:rPr>
        <w:t>月开车已稳定运行至今。</w:t>
      </w:r>
    </w:p>
    <w:p w:rsidR="00597290" w:rsidRDefault="00DA4139" w:rsidP="00FD707C">
      <w:pPr>
        <w:spacing w:afterLines="100" w:after="312"/>
        <w:ind w:firstLineChars="200" w:firstLine="420"/>
        <w:jc w:val="left"/>
        <w:rPr>
          <w:rFonts w:ascii="Times New Roman" w:eastAsia="宋体" w:hAnsi="Times New Roman"/>
        </w:rPr>
      </w:pPr>
      <w:r>
        <w:rPr>
          <w:rFonts w:ascii="Times New Roman" w:eastAsia="宋体" w:hAnsi="Times New Roman" w:hint="eastAsia"/>
        </w:rPr>
        <w:t>综上所述，晋华炉废锅蒸汽产量已实现</w:t>
      </w:r>
      <w:r>
        <w:rPr>
          <w:rFonts w:ascii="Times New Roman" w:eastAsia="宋体" w:hAnsi="Times New Roman" w:hint="eastAsia"/>
        </w:rPr>
        <w:t>130</w:t>
      </w:r>
      <w:r>
        <w:rPr>
          <w:rFonts w:ascii="Times New Roman" w:eastAsia="宋体" w:hAnsi="Times New Roman" w:hint="eastAsia"/>
        </w:rPr>
        <w:t>天以上长周期无衰减</w:t>
      </w:r>
      <w:r w:rsidR="00B95BF9">
        <w:rPr>
          <w:rFonts w:ascii="Times New Roman" w:eastAsia="宋体" w:hAnsi="Times New Roman" w:hint="eastAsia"/>
        </w:rPr>
        <w:t>。当负荷或者煤种变化时可能引起废锅蒸汽产量的波动，上述波动在煤种控制和操作优化的情况下是可逆的，而且对后续变换单元和闪蒸系统的影响和冲击较小。</w:t>
      </w:r>
    </w:p>
    <w:p w:rsidR="0005438E" w:rsidRDefault="0005438E" w:rsidP="00FD707C">
      <w:pPr>
        <w:spacing w:afterLines="100" w:after="312"/>
        <w:ind w:firstLineChars="200" w:firstLine="420"/>
        <w:jc w:val="left"/>
        <w:rPr>
          <w:rFonts w:ascii="Times New Roman" w:eastAsia="宋体" w:hAnsi="Times New Roman"/>
        </w:rPr>
      </w:pPr>
    </w:p>
    <w:p w:rsidR="003F4BD4" w:rsidRDefault="00FD6390" w:rsidP="00462141">
      <w:pPr>
        <w:spacing w:afterLines="100" w:after="312"/>
        <w:jc w:val="left"/>
        <w:rPr>
          <w:rFonts w:ascii="Times New Roman" w:eastAsia="宋体" w:hAnsi="Times New Roman"/>
        </w:rPr>
      </w:pPr>
      <w:r>
        <w:rPr>
          <w:rFonts w:ascii="Times New Roman" w:eastAsia="宋体" w:hAnsi="Times New Roman"/>
        </w:rPr>
        <w:t>参考文献</w:t>
      </w:r>
      <w:r>
        <w:rPr>
          <w:rFonts w:ascii="Times New Roman" w:eastAsia="宋体" w:hAnsi="Times New Roman" w:hint="eastAsia"/>
        </w:rPr>
        <w:t>：</w:t>
      </w:r>
    </w:p>
    <w:p w:rsidR="00FD6390" w:rsidRDefault="00FD6390" w:rsidP="00FD6390">
      <w:pPr>
        <w:spacing w:afterLines="100" w:after="312"/>
        <w:jc w:val="left"/>
        <w:rPr>
          <w:rFonts w:ascii="Times New Roman" w:eastAsia="宋体" w:hAnsi="Times New Roman"/>
        </w:rPr>
      </w:pPr>
      <w:r w:rsidRPr="00FD6390">
        <w:rPr>
          <w:rFonts w:ascii="Times New Roman" w:eastAsia="宋体" w:hAnsi="Times New Roman" w:hint="eastAsia"/>
        </w:rPr>
        <w:t>[1].</w:t>
      </w:r>
      <w:r w:rsidRPr="00FD6390">
        <w:rPr>
          <w:rFonts w:ascii="Times New Roman" w:eastAsia="宋体" w:hAnsi="Times New Roman" w:hint="eastAsia"/>
        </w:rPr>
        <w:t>新疆天业晋华炉</w:t>
      </w:r>
      <w:r w:rsidRPr="00FD6390">
        <w:rPr>
          <w:rFonts w:ascii="Times New Roman" w:eastAsia="宋体" w:hAnsi="Times New Roman" w:hint="eastAsia"/>
        </w:rPr>
        <w:t>3.0</w:t>
      </w:r>
      <w:r w:rsidRPr="00FD6390">
        <w:rPr>
          <w:rFonts w:ascii="Times New Roman" w:eastAsia="宋体" w:hAnsi="Times New Roman" w:hint="eastAsia"/>
        </w:rPr>
        <w:t>连续高产稳定运行达</w:t>
      </w:r>
      <w:r w:rsidRPr="00FD6390">
        <w:rPr>
          <w:rFonts w:ascii="Times New Roman" w:eastAsia="宋体" w:hAnsi="Times New Roman" w:hint="eastAsia"/>
        </w:rPr>
        <w:t>130d[J].</w:t>
      </w:r>
      <w:r w:rsidRPr="00FD6390">
        <w:rPr>
          <w:rFonts w:ascii="Times New Roman" w:eastAsia="宋体" w:hAnsi="Times New Roman" w:hint="eastAsia"/>
        </w:rPr>
        <w:t>氮肥与合成气</w:t>
      </w:r>
      <w:r w:rsidRPr="00FD6390">
        <w:rPr>
          <w:rFonts w:ascii="Times New Roman" w:eastAsia="宋体" w:hAnsi="Times New Roman" w:hint="eastAsia"/>
        </w:rPr>
        <w:t>,2022,50(01):14.</w:t>
      </w:r>
    </w:p>
    <w:p w:rsidR="00FD6390" w:rsidRPr="00660EBA" w:rsidRDefault="00FD6390" w:rsidP="00FD6390">
      <w:pPr>
        <w:spacing w:afterLines="100" w:after="312"/>
        <w:jc w:val="left"/>
        <w:rPr>
          <w:rFonts w:ascii="Times New Roman" w:eastAsia="宋体" w:hAnsi="Times New Roman"/>
        </w:rPr>
      </w:pPr>
    </w:p>
    <w:p w:rsidR="003D2182" w:rsidRDefault="003D2182" w:rsidP="00462141">
      <w:pPr>
        <w:spacing w:afterLines="100" w:after="312"/>
        <w:jc w:val="left"/>
        <w:rPr>
          <w:rFonts w:ascii="Times New Roman" w:eastAsia="宋体" w:hAnsi="Times New Roman"/>
        </w:rPr>
      </w:pPr>
      <w:r w:rsidRPr="003D2182">
        <w:rPr>
          <w:rFonts w:ascii="Times New Roman" w:eastAsia="宋体" w:hAnsi="Times New Roman" w:hint="eastAsia"/>
        </w:rPr>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sidR="006968A0">
        <w:rPr>
          <w:rFonts w:ascii="Times New Roman" w:eastAsia="宋体" w:hAnsi="Times New Roman" w:hint="eastAsia"/>
        </w:rPr>
        <w:t>年毕业于清华大学热能工程系，主要</w:t>
      </w:r>
      <w:r w:rsidRPr="003D2182">
        <w:rPr>
          <w:rFonts w:ascii="Times New Roman" w:eastAsia="宋体" w:hAnsi="Times New Roman" w:hint="eastAsia"/>
        </w:rPr>
        <w:t>从事煤气化和煤炭清洁高效利用技术研究和开发工作。</w:t>
      </w:r>
    </w:p>
    <w:p w:rsidR="00B94FAC" w:rsidRPr="003F4BD4" w:rsidRDefault="00B94FAC">
      <w:pPr>
        <w:jc w:val="left"/>
        <w:rPr>
          <w:rFonts w:ascii="Times New Roman" w:eastAsia="宋体" w:hAnsi="Times New Roman"/>
        </w:rPr>
      </w:pPr>
    </w:p>
    <w:p w:rsidR="001D490A" w:rsidRDefault="001D490A">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rsidR="001D490A" w:rsidRDefault="001D490A">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sidR="003D2182">
        <w:rPr>
          <w:rFonts w:ascii="Times New Roman" w:eastAsia="宋体" w:hAnsi="Times New Roman" w:hint="eastAsia"/>
        </w:rPr>
        <w:t>李瑞丹</w:t>
      </w:r>
    </w:p>
    <w:p w:rsidR="001D490A" w:rsidRPr="007A3DE9" w:rsidRDefault="001D490A">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sectPr w:rsidR="001D490A" w:rsidRPr="007A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09" w:rsidRDefault="00F85C09" w:rsidP="003D2182">
      <w:r>
        <w:separator/>
      </w:r>
    </w:p>
  </w:endnote>
  <w:endnote w:type="continuationSeparator" w:id="0">
    <w:p w:rsidR="00F85C09" w:rsidRDefault="00F85C09" w:rsidP="003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09" w:rsidRDefault="00F85C09" w:rsidP="003D2182">
      <w:r>
        <w:separator/>
      </w:r>
    </w:p>
  </w:footnote>
  <w:footnote w:type="continuationSeparator" w:id="0">
    <w:p w:rsidR="00F85C09" w:rsidRDefault="00F85C09" w:rsidP="003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D6"/>
    <w:rsid w:val="000001C8"/>
    <w:rsid w:val="00006D50"/>
    <w:rsid w:val="00013681"/>
    <w:rsid w:val="0002076E"/>
    <w:rsid w:val="0002286E"/>
    <w:rsid w:val="00025CA6"/>
    <w:rsid w:val="00052B2D"/>
    <w:rsid w:val="0005438E"/>
    <w:rsid w:val="00054454"/>
    <w:rsid w:val="00054AE4"/>
    <w:rsid w:val="00055E95"/>
    <w:rsid w:val="00056207"/>
    <w:rsid w:val="000620BB"/>
    <w:rsid w:val="000722DC"/>
    <w:rsid w:val="00077808"/>
    <w:rsid w:val="00082D79"/>
    <w:rsid w:val="0008535F"/>
    <w:rsid w:val="00086CE4"/>
    <w:rsid w:val="00091804"/>
    <w:rsid w:val="000A1D87"/>
    <w:rsid w:val="000A1F99"/>
    <w:rsid w:val="000B64A3"/>
    <w:rsid w:val="000C5F61"/>
    <w:rsid w:val="000C674C"/>
    <w:rsid w:val="000D451E"/>
    <w:rsid w:val="000E0953"/>
    <w:rsid w:val="000E426D"/>
    <w:rsid w:val="000E7A3B"/>
    <w:rsid w:val="000F2091"/>
    <w:rsid w:val="000F2A92"/>
    <w:rsid w:val="000F67DD"/>
    <w:rsid w:val="000F6AA7"/>
    <w:rsid w:val="00103F2F"/>
    <w:rsid w:val="00111932"/>
    <w:rsid w:val="001167E8"/>
    <w:rsid w:val="00116DBE"/>
    <w:rsid w:val="00117292"/>
    <w:rsid w:val="001207DC"/>
    <w:rsid w:val="0012421D"/>
    <w:rsid w:val="00124265"/>
    <w:rsid w:val="00125823"/>
    <w:rsid w:val="00125A2A"/>
    <w:rsid w:val="001328CC"/>
    <w:rsid w:val="00146E65"/>
    <w:rsid w:val="001475C6"/>
    <w:rsid w:val="00166222"/>
    <w:rsid w:val="001672B1"/>
    <w:rsid w:val="00167DCA"/>
    <w:rsid w:val="00171345"/>
    <w:rsid w:val="00182BE2"/>
    <w:rsid w:val="00184608"/>
    <w:rsid w:val="001906AE"/>
    <w:rsid w:val="001925C3"/>
    <w:rsid w:val="0019409F"/>
    <w:rsid w:val="00194707"/>
    <w:rsid w:val="00195EE5"/>
    <w:rsid w:val="001A1B29"/>
    <w:rsid w:val="001C0AD7"/>
    <w:rsid w:val="001C3C43"/>
    <w:rsid w:val="001C6374"/>
    <w:rsid w:val="001D2097"/>
    <w:rsid w:val="001D22F5"/>
    <w:rsid w:val="001D490A"/>
    <w:rsid w:val="001D7B3B"/>
    <w:rsid w:val="001F3816"/>
    <w:rsid w:val="00203F8B"/>
    <w:rsid w:val="0020687A"/>
    <w:rsid w:val="002158D3"/>
    <w:rsid w:val="00216828"/>
    <w:rsid w:val="0022231F"/>
    <w:rsid w:val="0022269E"/>
    <w:rsid w:val="002243CA"/>
    <w:rsid w:val="0023081C"/>
    <w:rsid w:val="0023400C"/>
    <w:rsid w:val="002365B6"/>
    <w:rsid w:val="00237220"/>
    <w:rsid w:val="00242486"/>
    <w:rsid w:val="00252D23"/>
    <w:rsid w:val="00255109"/>
    <w:rsid w:val="002574ED"/>
    <w:rsid w:val="00257B8E"/>
    <w:rsid w:val="0027093D"/>
    <w:rsid w:val="00270B97"/>
    <w:rsid w:val="00273178"/>
    <w:rsid w:val="00274B78"/>
    <w:rsid w:val="00281A1C"/>
    <w:rsid w:val="0028434A"/>
    <w:rsid w:val="00294679"/>
    <w:rsid w:val="00296CED"/>
    <w:rsid w:val="002A3F63"/>
    <w:rsid w:val="002A5270"/>
    <w:rsid w:val="002A6878"/>
    <w:rsid w:val="002A71B4"/>
    <w:rsid w:val="002A7A0A"/>
    <w:rsid w:val="002B0091"/>
    <w:rsid w:val="002C0425"/>
    <w:rsid w:val="002C7F9A"/>
    <w:rsid w:val="002D32CE"/>
    <w:rsid w:val="002D371F"/>
    <w:rsid w:val="002D45EA"/>
    <w:rsid w:val="002D5B6D"/>
    <w:rsid w:val="002D7262"/>
    <w:rsid w:val="002E15AC"/>
    <w:rsid w:val="002E1FCD"/>
    <w:rsid w:val="002E36DC"/>
    <w:rsid w:val="002E568C"/>
    <w:rsid w:val="002E6597"/>
    <w:rsid w:val="002E7267"/>
    <w:rsid w:val="003036DB"/>
    <w:rsid w:val="003161B8"/>
    <w:rsid w:val="00322C77"/>
    <w:rsid w:val="00325500"/>
    <w:rsid w:val="00332F23"/>
    <w:rsid w:val="00334519"/>
    <w:rsid w:val="003347EF"/>
    <w:rsid w:val="00334AF4"/>
    <w:rsid w:val="0034695C"/>
    <w:rsid w:val="003508F9"/>
    <w:rsid w:val="003533EA"/>
    <w:rsid w:val="0035354C"/>
    <w:rsid w:val="00353882"/>
    <w:rsid w:val="00360F0D"/>
    <w:rsid w:val="0036106A"/>
    <w:rsid w:val="00365339"/>
    <w:rsid w:val="00376A40"/>
    <w:rsid w:val="00381317"/>
    <w:rsid w:val="00383BC2"/>
    <w:rsid w:val="00383D80"/>
    <w:rsid w:val="00386E0C"/>
    <w:rsid w:val="00395A38"/>
    <w:rsid w:val="00397032"/>
    <w:rsid w:val="003A0844"/>
    <w:rsid w:val="003A0D35"/>
    <w:rsid w:val="003A14D5"/>
    <w:rsid w:val="003B2B6F"/>
    <w:rsid w:val="003C4C3C"/>
    <w:rsid w:val="003D0B14"/>
    <w:rsid w:val="003D11BD"/>
    <w:rsid w:val="003D12FD"/>
    <w:rsid w:val="003D2182"/>
    <w:rsid w:val="003D67C1"/>
    <w:rsid w:val="003D7C20"/>
    <w:rsid w:val="003E0FF1"/>
    <w:rsid w:val="003E248D"/>
    <w:rsid w:val="003E3FFF"/>
    <w:rsid w:val="003E6EC9"/>
    <w:rsid w:val="003E7497"/>
    <w:rsid w:val="003F1FBE"/>
    <w:rsid w:val="003F3A8F"/>
    <w:rsid w:val="003F4BD4"/>
    <w:rsid w:val="003F6A2F"/>
    <w:rsid w:val="003F7237"/>
    <w:rsid w:val="004010A9"/>
    <w:rsid w:val="0040586A"/>
    <w:rsid w:val="00407BAB"/>
    <w:rsid w:val="00411B53"/>
    <w:rsid w:val="004129D2"/>
    <w:rsid w:val="004217B7"/>
    <w:rsid w:val="00426054"/>
    <w:rsid w:val="0042619F"/>
    <w:rsid w:val="00431FE2"/>
    <w:rsid w:val="004535BC"/>
    <w:rsid w:val="0045448D"/>
    <w:rsid w:val="00461B8A"/>
    <w:rsid w:val="00462141"/>
    <w:rsid w:val="00464371"/>
    <w:rsid w:val="0046563A"/>
    <w:rsid w:val="0046647D"/>
    <w:rsid w:val="00467982"/>
    <w:rsid w:val="004728D8"/>
    <w:rsid w:val="00474FAB"/>
    <w:rsid w:val="0047578E"/>
    <w:rsid w:val="0047653F"/>
    <w:rsid w:val="00491E1E"/>
    <w:rsid w:val="00493E50"/>
    <w:rsid w:val="004A2100"/>
    <w:rsid w:val="004B628F"/>
    <w:rsid w:val="004B6518"/>
    <w:rsid w:val="004B66BD"/>
    <w:rsid w:val="004C6E6F"/>
    <w:rsid w:val="004C7FB1"/>
    <w:rsid w:val="004D43BB"/>
    <w:rsid w:val="004D45E9"/>
    <w:rsid w:val="004D612B"/>
    <w:rsid w:val="004E06D1"/>
    <w:rsid w:val="004E2290"/>
    <w:rsid w:val="004E55D6"/>
    <w:rsid w:val="004E746E"/>
    <w:rsid w:val="004F68DC"/>
    <w:rsid w:val="00511653"/>
    <w:rsid w:val="00532286"/>
    <w:rsid w:val="005356C4"/>
    <w:rsid w:val="0054613C"/>
    <w:rsid w:val="005601F1"/>
    <w:rsid w:val="0056076C"/>
    <w:rsid w:val="00562A0D"/>
    <w:rsid w:val="00562C01"/>
    <w:rsid w:val="00570491"/>
    <w:rsid w:val="00570A5D"/>
    <w:rsid w:val="00573176"/>
    <w:rsid w:val="00573E6D"/>
    <w:rsid w:val="00575E46"/>
    <w:rsid w:val="00581195"/>
    <w:rsid w:val="00581A2D"/>
    <w:rsid w:val="0058205E"/>
    <w:rsid w:val="005867D8"/>
    <w:rsid w:val="005923AD"/>
    <w:rsid w:val="005949AA"/>
    <w:rsid w:val="00597290"/>
    <w:rsid w:val="005A3594"/>
    <w:rsid w:val="005A47DA"/>
    <w:rsid w:val="005B7016"/>
    <w:rsid w:val="005C1191"/>
    <w:rsid w:val="005C3506"/>
    <w:rsid w:val="005C4AF9"/>
    <w:rsid w:val="005C78A7"/>
    <w:rsid w:val="005D36A1"/>
    <w:rsid w:val="005D64A0"/>
    <w:rsid w:val="005E3D95"/>
    <w:rsid w:val="005E4FF9"/>
    <w:rsid w:val="006045DD"/>
    <w:rsid w:val="00604EB2"/>
    <w:rsid w:val="00606ACC"/>
    <w:rsid w:val="00612C29"/>
    <w:rsid w:val="00616344"/>
    <w:rsid w:val="00641658"/>
    <w:rsid w:val="00644700"/>
    <w:rsid w:val="00645493"/>
    <w:rsid w:val="00645BC8"/>
    <w:rsid w:val="00646AAC"/>
    <w:rsid w:val="00646EF0"/>
    <w:rsid w:val="006536AD"/>
    <w:rsid w:val="00655A6D"/>
    <w:rsid w:val="006560DB"/>
    <w:rsid w:val="00656D48"/>
    <w:rsid w:val="00660EBA"/>
    <w:rsid w:val="006614C4"/>
    <w:rsid w:val="00665E8F"/>
    <w:rsid w:val="006666E8"/>
    <w:rsid w:val="00671382"/>
    <w:rsid w:val="00671DB0"/>
    <w:rsid w:val="00672F2F"/>
    <w:rsid w:val="00682233"/>
    <w:rsid w:val="006959B8"/>
    <w:rsid w:val="006968A0"/>
    <w:rsid w:val="00696C57"/>
    <w:rsid w:val="006A09B9"/>
    <w:rsid w:val="006B30C9"/>
    <w:rsid w:val="006B3D0B"/>
    <w:rsid w:val="006C1872"/>
    <w:rsid w:val="006D3524"/>
    <w:rsid w:val="006E7DC8"/>
    <w:rsid w:val="006F0B1B"/>
    <w:rsid w:val="006F1258"/>
    <w:rsid w:val="006F20E9"/>
    <w:rsid w:val="006F4DE5"/>
    <w:rsid w:val="006F7D89"/>
    <w:rsid w:val="0070693B"/>
    <w:rsid w:val="007210D9"/>
    <w:rsid w:val="0072764B"/>
    <w:rsid w:val="007279B4"/>
    <w:rsid w:val="00730FBD"/>
    <w:rsid w:val="007350F3"/>
    <w:rsid w:val="0074672F"/>
    <w:rsid w:val="00747109"/>
    <w:rsid w:val="00747F7B"/>
    <w:rsid w:val="00757325"/>
    <w:rsid w:val="00760A8D"/>
    <w:rsid w:val="007621E5"/>
    <w:rsid w:val="00762DD5"/>
    <w:rsid w:val="00766469"/>
    <w:rsid w:val="0077392B"/>
    <w:rsid w:val="0077563F"/>
    <w:rsid w:val="00775AF5"/>
    <w:rsid w:val="0078288F"/>
    <w:rsid w:val="0079070F"/>
    <w:rsid w:val="0079467B"/>
    <w:rsid w:val="00794AD1"/>
    <w:rsid w:val="00795536"/>
    <w:rsid w:val="007A3DE9"/>
    <w:rsid w:val="007A7178"/>
    <w:rsid w:val="007B1A9A"/>
    <w:rsid w:val="007B2CAE"/>
    <w:rsid w:val="007B6846"/>
    <w:rsid w:val="007B6B72"/>
    <w:rsid w:val="007B7158"/>
    <w:rsid w:val="007B7975"/>
    <w:rsid w:val="007C1CC0"/>
    <w:rsid w:val="007C2F56"/>
    <w:rsid w:val="007C3562"/>
    <w:rsid w:val="007C70FA"/>
    <w:rsid w:val="007D3B2F"/>
    <w:rsid w:val="007D4EA5"/>
    <w:rsid w:val="007E2066"/>
    <w:rsid w:val="007E226B"/>
    <w:rsid w:val="007F0816"/>
    <w:rsid w:val="007F2C05"/>
    <w:rsid w:val="007F3E23"/>
    <w:rsid w:val="007F5782"/>
    <w:rsid w:val="007F6D87"/>
    <w:rsid w:val="007F7EFC"/>
    <w:rsid w:val="00801441"/>
    <w:rsid w:val="00807880"/>
    <w:rsid w:val="00813A2C"/>
    <w:rsid w:val="008155EA"/>
    <w:rsid w:val="00815D87"/>
    <w:rsid w:val="00823092"/>
    <w:rsid w:val="0082444F"/>
    <w:rsid w:val="008245F9"/>
    <w:rsid w:val="008250C7"/>
    <w:rsid w:val="00825D7D"/>
    <w:rsid w:val="00825F26"/>
    <w:rsid w:val="00827686"/>
    <w:rsid w:val="00830DC4"/>
    <w:rsid w:val="008331D1"/>
    <w:rsid w:val="0083356D"/>
    <w:rsid w:val="00834034"/>
    <w:rsid w:val="008376A4"/>
    <w:rsid w:val="00837EDA"/>
    <w:rsid w:val="008609E9"/>
    <w:rsid w:val="008620A4"/>
    <w:rsid w:val="00864ADD"/>
    <w:rsid w:val="00867453"/>
    <w:rsid w:val="00867C37"/>
    <w:rsid w:val="00872E32"/>
    <w:rsid w:val="0088523E"/>
    <w:rsid w:val="0088601C"/>
    <w:rsid w:val="00890B64"/>
    <w:rsid w:val="0089152F"/>
    <w:rsid w:val="00892CAB"/>
    <w:rsid w:val="00897E06"/>
    <w:rsid w:val="008A1C49"/>
    <w:rsid w:val="008B2A96"/>
    <w:rsid w:val="008B2E5D"/>
    <w:rsid w:val="008B60AB"/>
    <w:rsid w:val="008D3BBD"/>
    <w:rsid w:val="008D774E"/>
    <w:rsid w:val="008E7BB9"/>
    <w:rsid w:val="008F479B"/>
    <w:rsid w:val="00901A46"/>
    <w:rsid w:val="00901D88"/>
    <w:rsid w:val="0090453F"/>
    <w:rsid w:val="00905435"/>
    <w:rsid w:val="00906816"/>
    <w:rsid w:val="00907B57"/>
    <w:rsid w:val="00913024"/>
    <w:rsid w:val="009139D4"/>
    <w:rsid w:val="00920BF4"/>
    <w:rsid w:val="00922AEF"/>
    <w:rsid w:val="00925BB8"/>
    <w:rsid w:val="00934F54"/>
    <w:rsid w:val="009377A2"/>
    <w:rsid w:val="00940F63"/>
    <w:rsid w:val="00941693"/>
    <w:rsid w:val="00941CE4"/>
    <w:rsid w:val="009430A5"/>
    <w:rsid w:val="00944323"/>
    <w:rsid w:val="00951BA3"/>
    <w:rsid w:val="00952154"/>
    <w:rsid w:val="00955B97"/>
    <w:rsid w:val="00961484"/>
    <w:rsid w:val="00962F18"/>
    <w:rsid w:val="00970A7D"/>
    <w:rsid w:val="009731AB"/>
    <w:rsid w:val="00973AC3"/>
    <w:rsid w:val="009872C9"/>
    <w:rsid w:val="00997BED"/>
    <w:rsid w:val="009A1A02"/>
    <w:rsid w:val="009A4464"/>
    <w:rsid w:val="009A5A27"/>
    <w:rsid w:val="009B2068"/>
    <w:rsid w:val="009B392F"/>
    <w:rsid w:val="009B5655"/>
    <w:rsid w:val="009C038C"/>
    <w:rsid w:val="009C7172"/>
    <w:rsid w:val="009D68BA"/>
    <w:rsid w:val="009D72D1"/>
    <w:rsid w:val="00A00E6C"/>
    <w:rsid w:val="00A023C6"/>
    <w:rsid w:val="00A062F7"/>
    <w:rsid w:val="00A1062C"/>
    <w:rsid w:val="00A2594D"/>
    <w:rsid w:val="00A35090"/>
    <w:rsid w:val="00A36F0F"/>
    <w:rsid w:val="00A426E4"/>
    <w:rsid w:val="00A53FC3"/>
    <w:rsid w:val="00A55F93"/>
    <w:rsid w:val="00A62E29"/>
    <w:rsid w:val="00A64705"/>
    <w:rsid w:val="00A66635"/>
    <w:rsid w:val="00A67809"/>
    <w:rsid w:val="00A71467"/>
    <w:rsid w:val="00A7167E"/>
    <w:rsid w:val="00A72664"/>
    <w:rsid w:val="00A74D96"/>
    <w:rsid w:val="00A777DC"/>
    <w:rsid w:val="00A82699"/>
    <w:rsid w:val="00A859B5"/>
    <w:rsid w:val="00A919B0"/>
    <w:rsid w:val="00A93B23"/>
    <w:rsid w:val="00A95D2A"/>
    <w:rsid w:val="00AA7FFC"/>
    <w:rsid w:val="00AB02CC"/>
    <w:rsid w:val="00AB11F8"/>
    <w:rsid w:val="00AB418F"/>
    <w:rsid w:val="00AB7994"/>
    <w:rsid w:val="00AC0033"/>
    <w:rsid w:val="00AC3D87"/>
    <w:rsid w:val="00AC6F8E"/>
    <w:rsid w:val="00AD0AE0"/>
    <w:rsid w:val="00AD144D"/>
    <w:rsid w:val="00AD59E7"/>
    <w:rsid w:val="00AD68AB"/>
    <w:rsid w:val="00AF0806"/>
    <w:rsid w:val="00AF504E"/>
    <w:rsid w:val="00AF7129"/>
    <w:rsid w:val="00B00B47"/>
    <w:rsid w:val="00B00DB5"/>
    <w:rsid w:val="00B050FA"/>
    <w:rsid w:val="00B07367"/>
    <w:rsid w:val="00B10ACC"/>
    <w:rsid w:val="00B12B65"/>
    <w:rsid w:val="00B13E5E"/>
    <w:rsid w:val="00B146D4"/>
    <w:rsid w:val="00B151E4"/>
    <w:rsid w:val="00B15B9E"/>
    <w:rsid w:val="00B16DCC"/>
    <w:rsid w:val="00B176B9"/>
    <w:rsid w:val="00B24BC2"/>
    <w:rsid w:val="00B3640D"/>
    <w:rsid w:val="00B50A29"/>
    <w:rsid w:val="00B52A20"/>
    <w:rsid w:val="00B53180"/>
    <w:rsid w:val="00B53BC2"/>
    <w:rsid w:val="00B545C8"/>
    <w:rsid w:val="00B553BF"/>
    <w:rsid w:val="00B564A8"/>
    <w:rsid w:val="00B64C87"/>
    <w:rsid w:val="00B679C2"/>
    <w:rsid w:val="00B70A66"/>
    <w:rsid w:val="00B7736C"/>
    <w:rsid w:val="00B8046A"/>
    <w:rsid w:val="00B80BEE"/>
    <w:rsid w:val="00B83E81"/>
    <w:rsid w:val="00B86144"/>
    <w:rsid w:val="00B86E3B"/>
    <w:rsid w:val="00B94FAC"/>
    <w:rsid w:val="00B95236"/>
    <w:rsid w:val="00B95BF9"/>
    <w:rsid w:val="00B9695D"/>
    <w:rsid w:val="00BA1A8B"/>
    <w:rsid w:val="00BA349B"/>
    <w:rsid w:val="00BB0157"/>
    <w:rsid w:val="00BB2AEE"/>
    <w:rsid w:val="00BC29DE"/>
    <w:rsid w:val="00BC5BCA"/>
    <w:rsid w:val="00BC6F56"/>
    <w:rsid w:val="00BC7CE1"/>
    <w:rsid w:val="00BD2838"/>
    <w:rsid w:val="00BD3C44"/>
    <w:rsid w:val="00BD714F"/>
    <w:rsid w:val="00BE319A"/>
    <w:rsid w:val="00BE5E23"/>
    <w:rsid w:val="00BF01DC"/>
    <w:rsid w:val="00BF04A2"/>
    <w:rsid w:val="00BF4C76"/>
    <w:rsid w:val="00BF5372"/>
    <w:rsid w:val="00BF5812"/>
    <w:rsid w:val="00BF7CB9"/>
    <w:rsid w:val="00C103CE"/>
    <w:rsid w:val="00C154CA"/>
    <w:rsid w:val="00C17CDB"/>
    <w:rsid w:val="00C21863"/>
    <w:rsid w:val="00C264BF"/>
    <w:rsid w:val="00C30082"/>
    <w:rsid w:val="00C424D0"/>
    <w:rsid w:val="00C53F23"/>
    <w:rsid w:val="00C544C1"/>
    <w:rsid w:val="00C5662B"/>
    <w:rsid w:val="00C65189"/>
    <w:rsid w:val="00C66AFF"/>
    <w:rsid w:val="00C70A68"/>
    <w:rsid w:val="00C7177A"/>
    <w:rsid w:val="00C71E41"/>
    <w:rsid w:val="00C803C7"/>
    <w:rsid w:val="00C80AD6"/>
    <w:rsid w:val="00C80DF5"/>
    <w:rsid w:val="00C81042"/>
    <w:rsid w:val="00C82593"/>
    <w:rsid w:val="00C8360E"/>
    <w:rsid w:val="00C87B61"/>
    <w:rsid w:val="00C929DA"/>
    <w:rsid w:val="00CA0ADF"/>
    <w:rsid w:val="00CA2BCF"/>
    <w:rsid w:val="00CA396B"/>
    <w:rsid w:val="00CA4D4D"/>
    <w:rsid w:val="00CB3181"/>
    <w:rsid w:val="00CB4C87"/>
    <w:rsid w:val="00CB5203"/>
    <w:rsid w:val="00CB5903"/>
    <w:rsid w:val="00CC3E09"/>
    <w:rsid w:val="00CC4403"/>
    <w:rsid w:val="00CC5CC4"/>
    <w:rsid w:val="00CC5EC3"/>
    <w:rsid w:val="00CC6F64"/>
    <w:rsid w:val="00CC7398"/>
    <w:rsid w:val="00CD088A"/>
    <w:rsid w:val="00CD2954"/>
    <w:rsid w:val="00CD2B72"/>
    <w:rsid w:val="00CD3722"/>
    <w:rsid w:val="00CE5B7C"/>
    <w:rsid w:val="00CE669E"/>
    <w:rsid w:val="00CF2003"/>
    <w:rsid w:val="00CF24D6"/>
    <w:rsid w:val="00CF5825"/>
    <w:rsid w:val="00CF7863"/>
    <w:rsid w:val="00CF7E7F"/>
    <w:rsid w:val="00D0489A"/>
    <w:rsid w:val="00D0653C"/>
    <w:rsid w:val="00D0761E"/>
    <w:rsid w:val="00D10B63"/>
    <w:rsid w:val="00D11FD3"/>
    <w:rsid w:val="00D21AB3"/>
    <w:rsid w:val="00D22980"/>
    <w:rsid w:val="00D22E14"/>
    <w:rsid w:val="00D25C48"/>
    <w:rsid w:val="00D26767"/>
    <w:rsid w:val="00D403F0"/>
    <w:rsid w:val="00D515D2"/>
    <w:rsid w:val="00D518CE"/>
    <w:rsid w:val="00D57633"/>
    <w:rsid w:val="00D5777C"/>
    <w:rsid w:val="00D63FCE"/>
    <w:rsid w:val="00D64395"/>
    <w:rsid w:val="00D65131"/>
    <w:rsid w:val="00D72203"/>
    <w:rsid w:val="00D73E6C"/>
    <w:rsid w:val="00D74F61"/>
    <w:rsid w:val="00D8449A"/>
    <w:rsid w:val="00DA0110"/>
    <w:rsid w:val="00DA0632"/>
    <w:rsid w:val="00DA2A0B"/>
    <w:rsid w:val="00DA4139"/>
    <w:rsid w:val="00DB4296"/>
    <w:rsid w:val="00DC1369"/>
    <w:rsid w:val="00DC563B"/>
    <w:rsid w:val="00DC5862"/>
    <w:rsid w:val="00DC6C2D"/>
    <w:rsid w:val="00DD07B8"/>
    <w:rsid w:val="00DD6378"/>
    <w:rsid w:val="00DE3E39"/>
    <w:rsid w:val="00DE779D"/>
    <w:rsid w:val="00DF35B5"/>
    <w:rsid w:val="00DF60F1"/>
    <w:rsid w:val="00E00CEF"/>
    <w:rsid w:val="00E0564B"/>
    <w:rsid w:val="00E06AFB"/>
    <w:rsid w:val="00E173F7"/>
    <w:rsid w:val="00E24D84"/>
    <w:rsid w:val="00E25854"/>
    <w:rsid w:val="00E34C4B"/>
    <w:rsid w:val="00E35FB3"/>
    <w:rsid w:val="00E40271"/>
    <w:rsid w:val="00E4342B"/>
    <w:rsid w:val="00E46825"/>
    <w:rsid w:val="00E47881"/>
    <w:rsid w:val="00E615E1"/>
    <w:rsid w:val="00E63FF9"/>
    <w:rsid w:val="00E67A91"/>
    <w:rsid w:val="00E722E4"/>
    <w:rsid w:val="00E76F2B"/>
    <w:rsid w:val="00E76F8C"/>
    <w:rsid w:val="00E84304"/>
    <w:rsid w:val="00E84338"/>
    <w:rsid w:val="00E85A95"/>
    <w:rsid w:val="00E8686F"/>
    <w:rsid w:val="00E94DBA"/>
    <w:rsid w:val="00EA2AFD"/>
    <w:rsid w:val="00EA2FF9"/>
    <w:rsid w:val="00EA4ED0"/>
    <w:rsid w:val="00EB0909"/>
    <w:rsid w:val="00EC3CC7"/>
    <w:rsid w:val="00EC5DCB"/>
    <w:rsid w:val="00EC6F4E"/>
    <w:rsid w:val="00EC7E4B"/>
    <w:rsid w:val="00ED0051"/>
    <w:rsid w:val="00ED0D84"/>
    <w:rsid w:val="00ED5384"/>
    <w:rsid w:val="00ED6F66"/>
    <w:rsid w:val="00EE3371"/>
    <w:rsid w:val="00EE4BE2"/>
    <w:rsid w:val="00EF07CE"/>
    <w:rsid w:val="00F03FF6"/>
    <w:rsid w:val="00F05D71"/>
    <w:rsid w:val="00F07EA8"/>
    <w:rsid w:val="00F128D2"/>
    <w:rsid w:val="00F22202"/>
    <w:rsid w:val="00F226C1"/>
    <w:rsid w:val="00F22F36"/>
    <w:rsid w:val="00F26413"/>
    <w:rsid w:val="00F34740"/>
    <w:rsid w:val="00F3494A"/>
    <w:rsid w:val="00F463B7"/>
    <w:rsid w:val="00F52961"/>
    <w:rsid w:val="00F54FE5"/>
    <w:rsid w:val="00F554C9"/>
    <w:rsid w:val="00F55ADD"/>
    <w:rsid w:val="00F56373"/>
    <w:rsid w:val="00F57135"/>
    <w:rsid w:val="00F57971"/>
    <w:rsid w:val="00F64B5A"/>
    <w:rsid w:val="00F651B4"/>
    <w:rsid w:val="00F75BC3"/>
    <w:rsid w:val="00F77A09"/>
    <w:rsid w:val="00F85C09"/>
    <w:rsid w:val="00F91E5A"/>
    <w:rsid w:val="00F92893"/>
    <w:rsid w:val="00FA3C2F"/>
    <w:rsid w:val="00FB110F"/>
    <w:rsid w:val="00FB4FE8"/>
    <w:rsid w:val="00FB690A"/>
    <w:rsid w:val="00FB6AF5"/>
    <w:rsid w:val="00FC2A17"/>
    <w:rsid w:val="00FC30FA"/>
    <w:rsid w:val="00FC57CF"/>
    <w:rsid w:val="00FD567A"/>
    <w:rsid w:val="00FD5986"/>
    <w:rsid w:val="00FD6390"/>
    <w:rsid w:val="00FD707C"/>
    <w:rsid w:val="00FD7D5B"/>
    <w:rsid w:val="00FE08CE"/>
    <w:rsid w:val="00FE4437"/>
    <w:rsid w:val="00FE5B13"/>
    <w:rsid w:val="00FE77B2"/>
    <w:rsid w:val="00FE798B"/>
    <w:rsid w:val="00FF3006"/>
    <w:rsid w:val="00FF66A9"/>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F4DBB-F1D9-48BE-80CA-5B147F6E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2182"/>
    <w:rPr>
      <w:sz w:val="18"/>
      <w:szCs w:val="18"/>
    </w:rPr>
  </w:style>
  <w:style w:type="paragraph" w:styleId="a6">
    <w:name w:val="footer"/>
    <w:basedOn w:val="a"/>
    <w:link w:val="Char1"/>
    <w:uiPriority w:val="99"/>
    <w:unhideWhenUsed/>
    <w:rsid w:val="003D2182"/>
    <w:pPr>
      <w:tabs>
        <w:tab w:val="center" w:pos="4153"/>
        <w:tab w:val="right" w:pos="8306"/>
      </w:tabs>
      <w:snapToGrid w:val="0"/>
      <w:jc w:val="left"/>
    </w:pPr>
    <w:rPr>
      <w:sz w:val="18"/>
      <w:szCs w:val="18"/>
    </w:rPr>
  </w:style>
  <w:style w:type="character" w:customStyle="1" w:styleId="Char1">
    <w:name w:val="页脚 Char"/>
    <w:basedOn w:val="a0"/>
    <w:link w:val="a6"/>
    <w:uiPriority w:val="99"/>
    <w:rsid w:val="003D2182"/>
    <w:rPr>
      <w:sz w:val="18"/>
      <w:szCs w:val="18"/>
    </w:rPr>
  </w:style>
  <w:style w:type="paragraph" w:customStyle="1" w:styleId="-">
    <w:name w:val="图序与图名-博士论文"/>
    <w:basedOn w:val="a7"/>
    <w:qFormat/>
    <w:rsid w:val="00F52961"/>
    <w:pPr>
      <w:spacing w:before="120" w:after="240"/>
      <w:ind w:firstLineChars="0" w:firstLine="0"/>
      <w:jc w:val="center"/>
    </w:pPr>
    <w:rPr>
      <w:rFonts w:ascii="Times New Roman" w:eastAsia="宋体" w:hAnsi="Times New Roman" w:cs="Times New Roman"/>
      <w:sz w:val="22"/>
    </w:rPr>
  </w:style>
  <w:style w:type="paragraph" w:styleId="a7">
    <w:name w:val="List Paragraph"/>
    <w:basedOn w:val="a"/>
    <w:uiPriority w:val="34"/>
    <w:qFormat/>
    <w:rsid w:val="00F52961"/>
    <w:pPr>
      <w:ind w:firstLineChars="200" w:firstLine="420"/>
    </w:pPr>
  </w:style>
  <w:style w:type="paragraph" w:customStyle="1" w:styleId="a8">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9">
    <w:name w:val="表题"/>
    <w:basedOn w:val="aa"/>
    <w:link w:val="Char2"/>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2">
    <w:name w:val="表题 Char"/>
    <w:link w:val="a9"/>
    <w:rsid w:val="00C264BF"/>
    <w:rPr>
      <w:rFonts w:ascii="Times New Roman" w:eastAsia="宋体" w:hAnsi="Times New Roman" w:cs="Times New Roman"/>
      <w:sz w:val="24"/>
      <w:szCs w:val="28"/>
    </w:rPr>
  </w:style>
  <w:style w:type="paragraph" w:styleId="aa">
    <w:name w:val="caption"/>
    <w:basedOn w:val="a"/>
    <w:next w:val="a"/>
    <w:uiPriority w:val="35"/>
    <w:semiHidden/>
    <w:unhideWhenUsed/>
    <w:qFormat/>
    <w:rsid w:val="00C264B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21730">
      <w:bodyDiv w:val="1"/>
      <w:marLeft w:val="0"/>
      <w:marRight w:val="0"/>
      <w:marTop w:val="0"/>
      <w:marBottom w:val="0"/>
      <w:divBdr>
        <w:top w:val="none" w:sz="0" w:space="0" w:color="auto"/>
        <w:left w:val="none" w:sz="0" w:space="0" w:color="auto"/>
        <w:bottom w:val="none" w:sz="0" w:space="0" w:color="auto"/>
        <w:right w:val="none" w:sz="0" w:space="0" w:color="auto"/>
      </w:divBdr>
    </w:div>
    <w:div w:id="930042898">
      <w:bodyDiv w:val="1"/>
      <w:marLeft w:val="0"/>
      <w:marRight w:val="0"/>
      <w:marTop w:val="0"/>
      <w:marBottom w:val="0"/>
      <w:divBdr>
        <w:top w:val="none" w:sz="0" w:space="0" w:color="auto"/>
        <w:left w:val="none" w:sz="0" w:space="0" w:color="auto"/>
        <w:bottom w:val="none" w:sz="0" w:space="0" w:color="auto"/>
        <w:right w:val="none" w:sz="0" w:space="0" w:color="auto"/>
      </w:divBdr>
    </w:div>
    <w:div w:id="1442065745">
      <w:bodyDiv w:val="1"/>
      <w:marLeft w:val="0"/>
      <w:marRight w:val="0"/>
      <w:marTop w:val="0"/>
      <w:marBottom w:val="0"/>
      <w:divBdr>
        <w:top w:val="none" w:sz="0" w:space="0" w:color="auto"/>
        <w:left w:val="none" w:sz="0" w:space="0" w:color="auto"/>
        <w:bottom w:val="none" w:sz="0" w:space="0" w:color="auto"/>
        <w:right w:val="none" w:sz="0" w:space="0" w:color="auto"/>
      </w:divBdr>
    </w:div>
    <w:div w:id="1638757608">
      <w:bodyDiv w:val="1"/>
      <w:marLeft w:val="0"/>
      <w:marRight w:val="0"/>
      <w:marTop w:val="0"/>
      <w:marBottom w:val="0"/>
      <w:divBdr>
        <w:top w:val="none" w:sz="0" w:space="0" w:color="auto"/>
        <w:left w:val="none" w:sz="0" w:space="0" w:color="auto"/>
        <w:bottom w:val="none" w:sz="0" w:space="0" w:color="auto"/>
        <w:right w:val="none" w:sz="0" w:space="0" w:color="auto"/>
      </w:divBdr>
      <w:divsChild>
        <w:div w:id="1524710357">
          <w:marLeft w:val="547"/>
          <w:marRight w:val="0"/>
          <w:marTop w:val="1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11353</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Administrator</cp:lastModifiedBy>
  <cp:revision>1004</cp:revision>
  <dcterms:created xsi:type="dcterms:W3CDTF">2022-03-21T05:43:00Z</dcterms:created>
  <dcterms:modified xsi:type="dcterms:W3CDTF">2022-06-23T07:03:00Z</dcterms:modified>
</cp:coreProperties>
</file>